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ED21" w14:textId="77777777" w:rsidR="00486435" w:rsidRDefault="00486435" w:rsidP="00486435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0" w:name="_Toc113513706"/>
      <w:bookmarkStart w:id="1" w:name="_Toc138068073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ZADRU</w:t>
      </w:r>
      <w:bookmarkEnd w:id="1"/>
    </w:p>
    <w:p w14:paraId="29FCDCD0" w14:textId="77777777" w:rsidR="00486435" w:rsidRDefault="00486435" w:rsidP="0048643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AFD886" w14:textId="77777777" w:rsidR="00486435" w:rsidRDefault="00486435" w:rsidP="0048643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16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Fenomen glagoljice: Zbornik radova s međunarodnog znanstvenog skupa FENOMEN GLAGOLJICE održanog u Biogradu i u Zadru 12. i 13. svibnja 2017.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urednici: Božo Došen i Josip Lisac, </w:t>
      </w:r>
      <w:r w:rsidRPr="008B7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Ogranak Matice hrvatske u Za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dru, Grad Biograd na Moru</w:t>
      </w:r>
      <w:r w:rsidRPr="008B7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Biograd – Zadar, 2022.</w:t>
      </w:r>
    </w:p>
    <w:p w14:paraId="49127907" w14:textId="77777777" w:rsidR="00486435" w:rsidRPr="00964AE3" w:rsidRDefault="00486435" w:rsidP="00486435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64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PREDSTAVLJAČI: Božo Došen,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4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Josip Lisac,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Tomislav Galović i Ivan Knez</w:t>
      </w:r>
    </w:p>
    <w:p w14:paraId="64B9CE0B" w14:textId="77777777" w:rsidR="00486435" w:rsidRDefault="00486435" w:rsidP="00486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1E9">
        <w:rPr>
          <w:rFonts w:ascii="Times New Roman" w:eastAsia="Times New Roman" w:hAnsi="Times New Roman" w:cs="Times New Roman"/>
          <w:i/>
          <w:sz w:val="24"/>
          <w:szCs w:val="24"/>
        </w:rPr>
        <w:t>Fenomen glagoljice</w:t>
      </w:r>
      <w:r w:rsidRPr="00964AE3">
        <w:rPr>
          <w:rFonts w:ascii="Times New Roman" w:eastAsia="Times New Roman" w:hAnsi="Times New Roman" w:cs="Times New Roman"/>
          <w:sz w:val="24"/>
          <w:szCs w:val="24"/>
        </w:rPr>
        <w:t xml:space="preserve">, zbornik je radova s međunarodnoga znanstvenoga skupa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964AE3">
        <w:rPr>
          <w:rFonts w:ascii="Times New Roman" w:eastAsia="Times New Roman" w:hAnsi="Times New Roman" w:cs="Times New Roman"/>
          <w:sz w:val="24"/>
          <w:szCs w:val="24"/>
        </w:rPr>
        <w:t>Fenomen glagoljice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64AE3">
        <w:rPr>
          <w:rFonts w:ascii="Times New Roman" w:eastAsia="Times New Roman" w:hAnsi="Times New Roman" w:cs="Times New Roman"/>
          <w:sz w:val="24"/>
          <w:szCs w:val="24"/>
        </w:rPr>
        <w:t xml:space="preserve"> održanoga u Biogradu i Zadru, 12. i 13. svibnja 2017. Zbornik se sastoji od 28 znanstvenih radova. Autori su temi glagoljaštva pri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stupali s različitih aspekata. </w:t>
      </w:r>
      <w:r w:rsidRPr="00964AE3">
        <w:rPr>
          <w:rFonts w:ascii="Times New Roman" w:eastAsia="Times New Roman" w:hAnsi="Times New Roman" w:cs="Times New Roman"/>
          <w:sz w:val="24"/>
          <w:szCs w:val="24"/>
        </w:rPr>
        <w:t>Zbornik su objavili Ogranak Matice hrvatske u Zadru i Grad Biograd na Moru.</w:t>
      </w:r>
    </w:p>
    <w:p w14:paraId="4722674B" w14:textId="77777777" w:rsidR="00486435" w:rsidRPr="00964AE3" w:rsidRDefault="00486435" w:rsidP="00486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8C462" w14:textId="77777777" w:rsidR="00DF2430" w:rsidRPr="00AA3AAC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478707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486435"/>
    <w:rsid w:val="00543057"/>
    <w:rsid w:val="005D5D12"/>
    <w:rsid w:val="006471E4"/>
    <w:rsid w:val="006F54A4"/>
    <w:rsid w:val="0070156C"/>
    <w:rsid w:val="00792264"/>
    <w:rsid w:val="00802165"/>
    <w:rsid w:val="00877A72"/>
    <w:rsid w:val="008A65CA"/>
    <w:rsid w:val="009313C1"/>
    <w:rsid w:val="00AC6DFD"/>
    <w:rsid w:val="00B41E31"/>
    <w:rsid w:val="00B56FDB"/>
    <w:rsid w:val="00B75509"/>
    <w:rsid w:val="00BD5FB4"/>
    <w:rsid w:val="00DF0E85"/>
    <w:rsid w:val="00DF2430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2023-06-29T12:41:00Z</dcterms:created>
  <dcterms:modified xsi:type="dcterms:W3CDTF">2023-06-29T12:41:00Z</dcterms:modified>
</cp:coreProperties>
</file>