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F0EF" w14:textId="77777777" w:rsidR="004638F6" w:rsidRDefault="004638F6" w:rsidP="004638F6">
      <w:pPr>
        <w:pStyle w:val="Heading1"/>
        <w:spacing w:line="360" w:lineRule="auto"/>
        <w:rPr>
          <w:rFonts w:ascii="Times New Roman" w:eastAsia="Times New Roman" w:hAnsi="Times New Roman" w:cs="Times New Roman"/>
        </w:rPr>
      </w:pPr>
      <w:bookmarkStart w:id="0" w:name="_Toc138068053"/>
      <w:r>
        <w:rPr>
          <w:rFonts w:ascii="Times New Roman" w:eastAsia="Times New Roman" w:hAnsi="Times New Roman" w:cs="Times New Roman"/>
        </w:rPr>
        <w:t>MATICA HRVATSKA</w:t>
      </w:r>
      <w:bookmarkEnd w:id="0"/>
      <w:r>
        <w:rPr>
          <w:rFonts w:ascii="Times New Roman" w:eastAsia="Times New Roman" w:hAnsi="Times New Roman" w:cs="Times New Roman"/>
        </w:rPr>
        <w:t xml:space="preserve"> </w:t>
      </w:r>
    </w:p>
    <w:p w14:paraId="790E83DE" w14:textId="77777777" w:rsidR="004638F6" w:rsidRPr="004638F6" w:rsidRDefault="004638F6" w:rsidP="004638F6"/>
    <w:p w14:paraId="7A4FC3A8" w14:textId="77777777" w:rsidR="004638F6" w:rsidRDefault="004638F6" w:rsidP="004638F6">
      <w:pPr>
        <w:spacing w:after="0"/>
        <w:rPr>
          <w:rFonts w:ascii="Times New Roman" w:hAnsi="Times New Roman" w:cs="Times New Roman"/>
          <w:b/>
          <w:bCs/>
          <w:sz w:val="24"/>
          <w:szCs w:val="24"/>
        </w:rPr>
      </w:pPr>
      <w:r w:rsidRPr="009767AD">
        <w:rPr>
          <w:rFonts w:ascii="Times New Roman" w:hAnsi="Times New Roman" w:cs="Times New Roman"/>
          <w:b/>
          <w:bCs/>
          <w:sz w:val="24"/>
          <w:szCs w:val="24"/>
        </w:rPr>
        <w:t xml:space="preserve">Pavao Pavličić: </w:t>
      </w:r>
      <w:r w:rsidRPr="009767AD">
        <w:rPr>
          <w:rFonts w:ascii="Times New Roman" w:hAnsi="Times New Roman" w:cs="Times New Roman"/>
          <w:b/>
          <w:bCs/>
          <w:i/>
          <w:iCs/>
          <w:sz w:val="24"/>
          <w:szCs w:val="24"/>
        </w:rPr>
        <w:t>Općinski pjesnik</w:t>
      </w:r>
      <w:r w:rsidRPr="009767AD">
        <w:rPr>
          <w:rFonts w:ascii="Times New Roman" w:hAnsi="Times New Roman" w:cs="Times New Roman"/>
          <w:b/>
          <w:bCs/>
          <w:sz w:val="24"/>
          <w:szCs w:val="24"/>
        </w:rPr>
        <w:t>, Matica hrvatska, Zagreb, 2023.</w:t>
      </w:r>
    </w:p>
    <w:p w14:paraId="61120522" w14:textId="77777777" w:rsidR="004638F6" w:rsidRDefault="004638F6" w:rsidP="004638F6">
      <w:pPr>
        <w:spacing w:after="0"/>
        <w:rPr>
          <w:rFonts w:ascii="Times New Roman" w:hAnsi="Times New Roman" w:cs="Times New Roman"/>
          <w:b/>
          <w:bCs/>
          <w:sz w:val="24"/>
          <w:szCs w:val="24"/>
        </w:rPr>
      </w:pPr>
    </w:p>
    <w:p w14:paraId="0B5BC1FF" w14:textId="77777777" w:rsidR="004638F6" w:rsidRDefault="004638F6" w:rsidP="004638F6">
      <w:pPr>
        <w:spacing w:after="0"/>
        <w:rPr>
          <w:rFonts w:ascii="Times New Roman" w:hAnsi="Times New Roman" w:cs="Times New Roman"/>
          <w:b/>
          <w:bCs/>
          <w:sz w:val="24"/>
          <w:szCs w:val="24"/>
        </w:rPr>
      </w:pPr>
      <w:r>
        <w:rPr>
          <w:rFonts w:ascii="Times New Roman" w:hAnsi="Times New Roman" w:cs="Times New Roman"/>
          <w:b/>
          <w:bCs/>
          <w:sz w:val="24"/>
          <w:szCs w:val="24"/>
        </w:rPr>
        <w:t xml:space="preserve">PREDSTAVLJAČI: Luka </w:t>
      </w:r>
      <w:proofErr w:type="spellStart"/>
      <w:r>
        <w:rPr>
          <w:rFonts w:ascii="Times New Roman" w:hAnsi="Times New Roman" w:cs="Times New Roman"/>
          <w:b/>
          <w:bCs/>
          <w:sz w:val="24"/>
          <w:szCs w:val="24"/>
        </w:rPr>
        <w:t>Šeput</w:t>
      </w:r>
      <w:proofErr w:type="spellEnd"/>
      <w:r>
        <w:rPr>
          <w:rFonts w:ascii="Times New Roman" w:hAnsi="Times New Roman" w:cs="Times New Roman"/>
          <w:b/>
          <w:bCs/>
          <w:sz w:val="24"/>
          <w:szCs w:val="24"/>
        </w:rPr>
        <w:t xml:space="preserve"> i Pavao Pavličić</w:t>
      </w:r>
    </w:p>
    <w:p w14:paraId="5A2E028A" w14:textId="77777777" w:rsidR="004638F6" w:rsidRDefault="004638F6" w:rsidP="004638F6">
      <w:pPr>
        <w:spacing w:line="240" w:lineRule="auto"/>
        <w:jc w:val="both"/>
        <w:rPr>
          <w:rFonts w:ascii="Times New Roman" w:hAnsi="Times New Roman" w:cs="Times New Roman"/>
          <w:sz w:val="24"/>
          <w:szCs w:val="24"/>
        </w:rPr>
      </w:pPr>
    </w:p>
    <w:p w14:paraId="32245D19" w14:textId="77777777" w:rsidR="004638F6" w:rsidRPr="00C01ACE" w:rsidRDefault="004638F6" w:rsidP="004638F6">
      <w:pPr>
        <w:spacing w:line="240" w:lineRule="auto"/>
        <w:jc w:val="both"/>
        <w:rPr>
          <w:rFonts w:ascii="Times New Roman" w:hAnsi="Times New Roman" w:cs="Times New Roman"/>
          <w:sz w:val="24"/>
          <w:szCs w:val="24"/>
        </w:rPr>
      </w:pPr>
      <w:proofErr w:type="spellStart"/>
      <w:r w:rsidRPr="00C01ACE">
        <w:rPr>
          <w:rFonts w:ascii="Times New Roman" w:hAnsi="Times New Roman" w:cs="Times New Roman"/>
          <w:sz w:val="24"/>
          <w:szCs w:val="24"/>
        </w:rPr>
        <w:t>Pavličićev</w:t>
      </w:r>
      <w:proofErr w:type="spellEnd"/>
      <w:r w:rsidRPr="00C01ACE">
        <w:rPr>
          <w:rFonts w:ascii="Times New Roman" w:hAnsi="Times New Roman" w:cs="Times New Roman"/>
          <w:sz w:val="24"/>
          <w:szCs w:val="24"/>
        </w:rPr>
        <w:t xml:space="preserve"> roman </w:t>
      </w:r>
      <w:r w:rsidRPr="0014265C">
        <w:rPr>
          <w:rFonts w:ascii="Times New Roman" w:hAnsi="Times New Roman" w:cs="Times New Roman"/>
          <w:i/>
          <w:sz w:val="24"/>
          <w:szCs w:val="24"/>
        </w:rPr>
        <w:t>Općinski pjesnik</w:t>
      </w:r>
      <w:r w:rsidRPr="00C01ACE">
        <w:rPr>
          <w:rFonts w:ascii="Times New Roman" w:hAnsi="Times New Roman" w:cs="Times New Roman"/>
          <w:sz w:val="24"/>
          <w:szCs w:val="24"/>
        </w:rPr>
        <w:t xml:space="preserve"> pripovijeda priču o životu Oktavijana </w:t>
      </w:r>
      <w:proofErr w:type="spellStart"/>
      <w:r w:rsidRPr="00C01ACE">
        <w:rPr>
          <w:rFonts w:ascii="Times New Roman" w:hAnsi="Times New Roman" w:cs="Times New Roman"/>
          <w:sz w:val="24"/>
          <w:szCs w:val="24"/>
        </w:rPr>
        <w:t>Paveka</w:t>
      </w:r>
      <w:proofErr w:type="spellEnd"/>
      <w:r w:rsidRPr="00C01ACE">
        <w:rPr>
          <w:rFonts w:ascii="Times New Roman" w:hAnsi="Times New Roman" w:cs="Times New Roman"/>
          <w:sz w:val="24"/>
          <w:szCs w:val="24"/>
        </w:rPr>
        <w:t xml:space="preserve">, vukovarskoga pjesnika, čije pjesme imaju pomalo fantastičnu sudbinu. Svima se, dok ih čitaju u Vukovaru, čine jako dobre, ali kada ih čitaju u drugim gradovima, čine se loše. Pripovjedač romana, </w:t>
      </w:r>
      <w:proofErr w:type="spellStart"/>
      <w:r w:rsidRPr="00C01ACE">
        <w:rPr>
          <w:rFonts w:ascii="Times New Roman" w:hAnsi="Times New Roman" w:cs="Times New Roman"/>
          <w:sz w:val="24"/>
          <w:szCs w:val="24"/>
        </w:rPr>
        <w:t>Oktavijanov</w:t>
      </w:r>
      <w:proofErr w:type="spellEnd"/>
      <w:r w:rsidRPr="00C01ACE">
        <w:rPr>
          <w:rFonts w:ascii="Times New Roman" w:hAnsi="Times New Roman" w:cs="Times New Roman"/>
          <w:sz w:val="24"/>
          <w:szCs w:val="24"/>
        </w:rPr>
        <w:t xml:space="preserve"> prijatelj i profesor književnosti, pišući o njegovoj poeziji pokušava objasniti ovaj neobični fenomen i dubinsku vezu koja postoji između prostora i književnosti. Uz to, i sam je Oktavijan </w:t>
      </w:r>
      <w:proofErr w:type="spellStart"/>
      <w:r w:rsidRPr="00C01ACE">
        <w:rPr>
          <w:rFonts w:ascii="Times New Roman" w:hAnsi="Times New Roman" w:cs="Times New Roman"/>
          <w:sz w:val="24"/>
          <w:szCs w:val="24"/>
        </w:rPr>
        <w:t>Pavek</w:t>
      </w:r>
      <w:proofErr w:type="spellEnd"/>
      <w:r w:rsidRPr="00C01ACE">
        <w:rPr>
          <w:rFonts w:ascii="Times New Roman" w:hAnsi="Times New Roman" w:cs="Times New Roman"/>
          <w:sz w:val="24"/>
          <w:szCs w:val="24"/>
        </w:rPr>
        <w:t xml:space="preserve"> iznimna osoba jer čim napusti Vukovar, odmah se razboli, a neobjašnjivo ozdravi čim se vrati u rodni grad. Čini se da je općinski pjesnik posebna biljka koja može živjeti samo na tlu na kojemu je izrasla, kao što njegove pjesme u punini mogu doživjeti samo oni koji se nalaze u istim vukovarskim krajolicima iz kojih izranjanju njegove pjesničke slike.</w:t>
      </w:r>
    </w:p>
    <w:p w14:paraId="38145050" w14:textId="77777777" w:rsidR="004638F6" w:rsidRPr="00F74285" w:rsidRDefault="004638F6" w:rsidP="004638F6">
      <w:pPr>
        <w:spacing w:line="240" w:lineRule="auto"/>
        <w:jc w:val="both"/>
        <w:rPr>
          <w:rFonts w:ascii="Times New Roman" w:hAnsi="Times New Roman" w:cs="Times New Roman"/>
          <w:sz w:val="24"/>
          <w:szCs w:val="24"/>
        </w:rPr>
      </w:pPr>
      <w:r w:rsidRPr="0014265C">
        <w:rPr>
          <w:rFonts w:ascii="Times New Roman" w:hAnsi="Times New Roman" w:cs="Times New Roman"/>
          <w:i/>
          <w:sz w:val="24"/>
          <w:szCs w:val="24"/>
        </w:rPr>
        <w:t>Općinski pjesnik</w:t>
      </w:r>
      <w:r w:rsidRPr="00C01ACE">
        <w:rPr>
          <w:rFonts w:ascii="Times New Roman" w:hAnsi="Times New Roman" w:cs="Times New Roman"/>
          <w:sz w:val="24"/>
          <w:szCs w:val="24"/>
        </w:rPr>
        <w:t xml:space="preserve"> roman je o poeziji i o čitanju, o Vukovaru, o životu lokalnoga pjesnika koji je uz svoj rodni grad zauvijek povezan neobjašnjivom i tajnovitom vezom, i o pripovjedaču koji proučava književnost i pokušava odgonetnuti tajnu uspjeha i neuspjeha poezije Oktavijana </w:t>
      </w:r>
      <w:proofErr w:type="spellStart"/>
      <w:r w:rsidRPr="00C01ACE">
        <w:rPr>
          <w:rFonts w:ascii="Times New Roman" w:hAnsi="Times New Roman" w:cs="Times New Roman"/>
          <w:sz w:val="24"/>
          <w:szCs w:val="24"/>
        </w:rPr>
        <w:t>Paveka</w:t>
      </w:r>
      <w:proofErr w:type="spellEnd"/>
      <w:r w:rsidRPr="00C01ACE">
        <w:rPr>
          <w:rFonts w:ascii="Times New Roman" w:hAnsi="Times New Roman" w:cs="Times New Roman"/>
          <w:sz w:val="24"/>
          <w:szCs w:val="24"/>
        </w:rPr>
        <w:t>.</w:t>
      </w:r>
    </w:p>
    <w:p w14:paraId="67BF117F" w14:textId="77777777" w:rsidR="004638F6" w:rsidRDefault="004638F6" w:rsidP="004638F6">
      <w:pPr>
        <w:rPr>
          <w:rFonts w:ascii="Times New Roman" w:hAnsi="Times New Roman" w:cs="Times New Roman"/>
          <w:b/>
          <w:bCs/>
          <w:sz w:val="24"/>
          <w:szCs w:val="24"/>
        </w:rPr>
      </w:pPr>
    </w:p>
    <w:p w14:paraId="280F1E0A" w14:textId="77777777" w:rsidR="004638F6" w:rsidRPr="001F65E7" w:rsidRDefault="004638F6" w:rsidP="004638F6">
      <w:pPr>
        <w:rPr>
          <w:rFonts w:ascii="Times New Roman" w:hAnsi="Times New Roman" w:cs="Times New Roman"/>
          <w:b/>
          <w:bCs/>
          <w:sz w:val="24"/>
          <w:szCs w:val="24"/>
        </w:rPr>
      </w:pPr>
      <w:r w:rsidRPr="001F65E7">
        <w:rPr>
          <w:rFonts w:ascii="Times New Roman" w:hAnsi="Times New Roman" w:cs="Times New Roman"/>
          <w:b/>
          <w:bCs/>
          <w:sz w:val="24"/>
          <w:szCs w:val="24"/>
        </w:rPr>
        <w:t xml:space="preserve">Mihajlo </w:t>
      </w:r>
      <w:proofErr w:type="spellStart"/>
      <w:r w:rsidRPr="001F65E7">
        <w:rPr>
          <w:rFonts w:ascii="Times New Roman" w:hAnsi="Times New Roman" w:cs="Times New Roman"/>
          <w:b/>
          <w:bCs/>
          <w:sz w:val="24"/>
          <w:szCs w:val="24"/>
        </w:rPr>
        <w:t>Mihajlovič</w:t>
      </w:r>
      <w:proofErr w:type="spellEnd"/>
      <w:r w:rsidRPr="001F65E7">
        <w:rPr>
          <w:rFonts w:ascii="Times New Roman" w:hAnsi="Times New Roman" w:cs="Times New Roman"/>
          <w:b/>
          <w:bCs/>
          <w:sz w:val="24"/>
          <w:szCs w:val="24"/>
        </w:rPr>
        <w:t xml:space="preserve"> </w:t>
      </w:r>
      <w:proofErr w:type="spellStart"/>
      <w:r w:rsidRPr="001F65E7">
        <w:rPr>
          <w:rFonts w:ascii="Times New Roman" w:hAnsi="Times New Roman" w:cs="Times New Roman"/>
          <w:b/>
          <w:bCs/>
          <w:sz w:val="24"/>
          <w:szCs w:val="24"/>
        </w:rPr>
        <w:t>Kocjubinski</w:t>
      </w:r>
      <w:proofErr w:type="spellEnd"/>
      <w:r w:rsidRPr="001F65E7">
        <w:rPr>
          <w:rFonts w:ascii="Times New Roman" w:hAnsi="Times New Roman" w:cs="Times New Roman"/>
          <w:b/>
          <w:bCs/>
          <w:sz w:val="24"/>
          <w:szCs w:val="24"/>
        </w:rPr>
        <w:t xml:space="preserve">: </w:t>
      </w:r>
      <w:r w:rsidRPr="001F65E7">
        <w:rPr>
          <w:rFonts w:ascii="Times New Roman" w:hAnsi="Times New Roman" w:cs="Times New Roman"/>
          <w:b/>
          <w:bCs/>
          <w:i/>
          <w:iCs/>
          <w:sz w:val="24"/>
          <w:szCs w:val="24"/>
        </w:rPr>
        <w:t>Fatamorgana,</w:t>
      </w:r>
      <w:r>
        <w:rPr>
          <w:rFonts w:ascii="Times New Roman" w:hAnsi="Times New Roman" w:cs="Times New Roman"/>
          <w:b/>
          <w:bCs/>
          <w:sz w:val="24"/>
          <w:szCs w:val="24"/>
        </w:rPr>
        <w:t xml:space="preserve"> preveo:</w:t>
      </w:r>
      <w:r w:rsidRPr="001F65E7">
        <w:rPr>
          <w:rFonts w:ascii="Times New Roman" w:hAnsi="Times New Roman" w:cs="Times New Roman"/>
          <w:b/>
          <w:bCs/>
          <w:sz w:val="24"/>
          <w:szCs w:val="24"/>
        </w:rPr>
        <w:t xml:space="preserve"> Filip Badanjak, Matica hrvatska, Zagreb, 2023. </w:t>
      </w:r>
    </w:p>
    <w:p w14:paraId="6700247F" w14:textId="77777777" w:rsidR="004638F6" w:rsidRPr="001F65E7" w:rsidRDefault="004638F6" w:rsidP="004638F6">
      <w:pPr>
        <w:pStyle w:val="NormalWeb"/>
      </w:pPr>
      <w:r w:rsidRPr="001F65E7">
        <w:rPr>
          <w:b/>
          <w:bCs/>
        </w:rPr>
        <w:t xml:space="preserve">PREDSTAVLJAČI: </w:t>
      </w:r>
      <w:proofErr w:type="spellStart"/>
      <w:r w:rsidRPr="001F65E7">
        <w:rPr>
          <w:b/>
          <w:bCs/>
        </w:rPr>
        <w:t>Dariya</w:t>
      </w:r>
      <w:proofErr w:type="spellEnd"/>
      <w:r w:rsidRPr="001F65E7">
        <w:rPr>
          <w:b/>
          <w:bCs/>
        </w:rPr>
        <w:t xml:space="preserve"> </w:t>
      </w:r>
      <w:proofErr w:type="spellStart"/>
      <w:r w:rsidRPr="001F65E7">
        <w:rPr>
          <w:b/>
          <w:bCs/>
        </w:rPr>
        <w:t>Pavlešen</w:t>
      </w:r>
      <w:proofErr w:type="spellEnd"/>
      <w:r w:rsidRPr="001F65E7">
        <w:rPr>
          <w:b/>
          <w:bCs/>
        </w:rPr>
        <w:t xml:space="preserve">, </w:t>
      </w:r>
      <w:r>
        <w:rPr>
          <w:b/>
          <w:bCs/>
        </w:rPr>
        <w:t xml:space="preserve">Filip Badanjak i </w:t>
      </w:r>
      <w:r w:rsidRPr="001F65E7">
        <w:rPr>
          <w:b/>
          <w:bCs/>
        </w:rPr>
        <w:t>Josip Pandurić</w:t>
      </w:r>
    </w:p>
    <w:p w14:paraId="0B850531" w14:textId="77777777" w:rsidR="004638F6" w:rsidRPr="00DA1868" w:rsidRDefault="004638F6" w:rsidP="004638F6">
      <w:pPr>
        <w:pStyle w:val="NoSpacing"/>
        <w:jc w:val="both"/>
        <w:rPr>
          <w:rFonts w:ascii="Times New Roman" w:hAnsi="Times New Roman" w:cs="Times New Roman"/>
          <w:sz w:val="24"/>
        </w:rPr>
      </w:pPr>
      <w:r w:rsidRPr="00DA1868">
        <w:rPr>
          <w:rFonts w:ascii="Times New Roman" w:hAnsi="Times New Roman" w:cs="Times New Roman"/>
          <w:sz w:val="24"/>
        </w:rPr>
        <w:t xml:space="preserve">Kratki roman </w:t>
      </w:r>
      <w:r w:rsidRPr="00DA1868">
        <w:rPr>
          <w:rFonts w:ascii="Times New Roman" w:hAnsi="Times New Roman" w:cs="Times New Roman"/>
          <w:i/>
          <w:sz w:val="24"/>
        </w:rPr>
        <w:t>Fatamorgana</w:t>
      </w:r>
      <w:r w:rsidRPr="00DA1868">
        <w:rPr>
          <w:rFonts w:ascii="Times New Roman" w:hAnsi="Times New Roman" w:cs="Times New Roman"/>
          <w:sz w:val="24"/>
        </w:rPr>
        <w:t xml:space="preserve"> najpoznatije je djelo Mihajla </w:t>
      </w:r>
      <w:proofErr w:type="spellStart"/>
      <w:r w:rsidRPr="00DA1868">
        <w:rPr>
          <w:rFonts w:ascii="Times New Roman" w:hAnsi="Times New Roman" w:cs="Times New Roman"/>
          <w:sz w:val="24"/>
        </w:rPr>
        <w:t>Kocjubinskoga</w:t>
      </w:r>
      <w:proofErr w:type="spellEnd"/>
      <w:r w:rsidRPr="00DA1868">
        <w:rPr>
          <w:rFonts w:ascii="Times New Roman" w:hAnsi="Times New Roman" w:cs="Times New Roman"/>
          <w:sz w:val="24"/>
        </w:rPr>
        <w:t xml:space="preserve"> i blistav primjer socijalne proze. U romanu se opisuju promjene na ukrajinskom selu </w:t>
      </w:r>
      <w:r>
        <w:rPr>
          <w:rFonts w:ascii="Times New Roman" w:hAnsi="Times New Roman" w:cs="Times New Roman"/>
          <w:sz w:val="24"/>
        </w:rPr>
        <w:t xml:space="preserve">na </w:t>
      </w:r>
      <w:r w:rsidRPr="00DA1868">
        <w:rPr>
          <w:rFonts w:ascii="Times New Roman" w:hAnsi="Times New Roman" w:cs="Times New Roman"/>
          <w:sz w:val="24"/>
        </w:rPr>
        <w:t>početk</w:t>
      </w:r>
      <w:r>
        <w:rPr>
          <w:rFonts w:ascii="Times New Roman" w:hAnsi="Times New Roman" w:cs="Times New Roman"/>
          <w:sz w:val="24"/>
        </w:rPr>
        <w:t>u</w:t>
      </w:r>
      <w:r w:rsidRPr="00DA1868">
        <w:rPr>
          <w:rFonts w:ascii="Times New Roman" w:hAnsi="Times New Roman" w:cs="Times New Roman"/>
          <w:sz w:val="24"/>
        </w:rPr>
        <w:t xml:space="preserve"> 20. stoljeća te izazovi koje pred ukrajinske seljake </w:t>
      </w:r>
      <w:r>
        <w:rPr>
          <w:rFonts w:ascii="Times New Roman" w:hAnsi="Times New Roman" w:cs="Times New Roman"/>
          <w:sz w:val="24"/>
        </w:rPr>
        <w:t>postavljaju n</w:t>
      </w:r>
      <w:r w:rsidRPr="00DA1868">
        <w:rPr>
          <w:rFonts w:ascii="Times New Roman" w:hAnsi="Times New Roman" w:cs="Times New Roman"/>
          <w:sz w:val="24"/>
        </w:rPr>
        <w:t>adolazeći val industrijalizacije</w:t>
      </w:r>
      <w:r>
        <w:rPr>
          <w:rFonts w:ascii="Times New Roman" w:hAnsi="Times New Roman" w:cs="Times New Roman"/>
          <w:sz w:val="24"/>
        </w:rPr>
        <w:t>,</w:t>
      </w:r>
      <w:r w:rsidRPr="00DA1868">
        <w:rPr>
          <w:rFonts w:ascii="Times New Roman" w:hAnsi="Times New Roman" w:cs="Times New Roman"/>
          <w:sz w:val="24"/>
        </w:rPr>
        <w:t xml:space="preserve"> kao i pojava revolucionarnih ideja.</w:t>
      </w:r>
    </w:p>
    <w:p w14:paraId="0924CF3E" w14:textId="77777777" w:rsidR="004638F6" w:rsidRDefault="004638F6" w:rsidP="004638F6">
      <w:pPr>
        <w:pStyle w:val="NoSpacing"/>
        <w:rPr>
          <w:rFonts w:ascii="Times New Roman" w:hAnsi="Times New Roman" w:cs="Times New Roman"/>
          <w:sz w:val="24"/>
        </w:rPr>
      </w:pPr>
    </w:p>
    <w:p w14:paraId="642F37F7" w14:textId="77777777" w:rsidR="004638F6" w:rsidRDefault="004638F6" w:rsidP="004638F6">
      <w:pPr>
        <w:pStyle w:val="NoSpacing"/>
        <w:jc w:val="both"/>
        <w:rPr>
          <w:rFonts w:ascii="Times New Roman" w:hAnsi="Times New Roman" w:cs="Times New Roman"/>
          <w:sz w:val="24"/>
        </w:rPr>
      </w:pPr>
      <w:r w:rsidRPr="00DA1868">
        <w:rPr>
          <w:rFonts w:ascii="Times New Roman" w:hAnsi="Times New Roman" w:cs="Times New Roman"/>
          <w:i/>
          <w:sz w:val="24"/>
        </w:rPr>
        <w:t>Fatamorgana</w:t>
      </w:r>
      <w:r w:rsidRPr="00DA1868">
        <w:rPr>
          <w:rFonts w:ascii="Times New Roman" w:hAnsi="Times New Roman" w:cs="Times New Roman"/>
          <w:sz w:val="24"/>
        </w:rPr>
        <w:t xml:space="preserve"> </w:t>
      </w:r>
      <w:r>
        <w:rPr>
          <w:rFonts w:ascii="Times New Roman" w:hAnsi="Times New Roman" w:cs="Times New Roman"/>
          <w:sz w:val="24"/>
        </w:rPr>
        <w:t xml:space="preserve">je </w:t>
      </w:r>
      <w:r w:rsidRPr="00DA1868">
        <w:rPr>
          <w:rFonts w:ascii="Times New Roman" w:hAnsi="Times New Roman" w:cs="Times New Roman"/>
          <w:sz w:val="24"/>
        </w:rPr>
        <w:t xml:space="preserve">podijeljena je u dva dijela napisana s razmakom od sedam godina. U prvome dijelu, napisanom 1903, prikazan je težak položaj seljaka u carskoj Rusiji na početku stoljeća, opisano je ukrajinsko selo čiji stanovnici gaje lažnu nadu o promjenama koje će olakšati njihov život. Drugi dio, dovršen 1910, prikazuje sve teže uvjete seljaštva i porast nezadovoljstva uoči revolucije te kulminaciju u rušenju i paljenju svega vlastelinskog, čime je zahvaćeno čitavo carstvo. </w:t>
      </w:r>
      <w:proofErr w:type="spellStart"/>
      <w:r w:rsidRPr="00DA1868">
        <w:rPr>
          <w:rFonts w:ascii="Times New Roman" w:hAnsi="Times New Roman" w:cs="Times New Roman"/>
          <w:sz w:val="24"/>
        </w:rPr>
        <w:t>Kocjubinski</w:t>
      </w:r>
      <w:proofErr w:type="spellEnd"/>
      <w:r w:rsidRPr="00DA1868">
        <w:rPr>
          <w:rFonts w:ascii="Times New Roman" w:hAnsi="Times New Roman" w:cs="Times New Roman"/>
          <w:sz w:val="24"/>
        </w:rPr>
        <w:t xml:space="preserve"> se </w:t>
      </w:r>
      <w:r w:rsidRPr="00DA1868">
        <w:rPr>
          <w:rFonts w:ascii="Times New Roman" w:hAnsi="Times New Roman" w:cs="Times New Roman"/>
          <w:sz w:val="24"/>
          <w:szCs w:val="24"/>
        </w:rPr>
        <w:t xml:space="preserve">pritom pokazuje kao izvrstan psiholog </w:t>
      </w:r>
      <w:r>
        <w:rPr>
          <w:rFonts w:ascii="Times New Roman" w:hAnsi="Times New Roman" w:cs="Times New Roman"/>
          <w:sz w:val="24"/>
          <w:szCs w:val="24"/>
        </w:rPr>
        <w:t>koji uvjerljivo prikazuje</w:t>
      </w:r>
      <w:r w:rsidRPr="00DA1868">
        <w:rPr>
          <w:rFonts w:ascii="Times New Roman" w:hAnsi="Times New Roman" w:cs="Times New Roman"/>
          <w:sz w:val="24"/>
          <w:szCs w:val="24"/>
        </w:rPr>
        <w:t xml:space="preserve"> opću ljudsku nepromišljenost i povodljivost. Roman je zasnovan na stvarnim događajima u selu </w:t>
      </w:r>
      <w:proofErr w:type="spellStart"/>
      <w:r w:rsidRPr="00DA1868">
        <w:rPr>
          <w:rFonts w:ascii="Times New Roman" w:hAnsi="Times New Roman" w:cs="Times New Roman"/>
          <w:sz w:val="24"/>
          <w:szCs w:val="24"/>
        </w:rPr>
        <w:t>Vyhvostiv</w:t>
      </w:r>
      <w:proofErr w:type="spellEnd"/>
      <w:r w:rsidRPr="00DA1868">
        <w:rPr>
          <w:rFonts w:ascii="Times New Roman" w:hAnsi="Times New Roman" w:cs="Times New Roman"/>
          <w:sz w:val="24"/>
          <w:szCs w:val="24"/>
        </w:rPr>
        <w:t xml:space="preserve">, u </w:t>
      </w:r>
      <w:proofErr w:type="spellStart"/>
      <w:r w:rsidRPr="00DA1868">
        <w:rPr>
          <w:rFonts w:ascii="Times New Roman" w:hAnsi="Times New Roman" w:cs="Times New Roman"/>
          <w:sz w:val="24"/>
          <w:szCs w:val="24"/>
        </w:rPr>
        <w:t>Černjigivskoj</w:t>
      </w:r>
      <w:proofErr w:type="spellEnd"/>
      <w:r w:rsidRPr="00DA1868">
        <w:rPr>
          <w:rFonts w:ascii="Times New Roman" w:hAnsi="Times New Roman" w:cs="Times New Roman"/>
          <w:sz w:val="24"/>
          <w:szCs w:val="24"/>
        </w:rPr>
        <w:t xml:space="preserve"> oblasti,</w:t>
      </w:r>
      <w:r>
        <w:rPr>
          <w:rFonts w:ascii="Times New Roman" w:hAnsi="Times New Roman" w:cs="Times New Roman"/>
          <w:sz w:val="24"/>
          <w:szCs w:val="24"/>
        </w:rPr>
        <w:t xml:space="preserve"> za vrijeme revolucije u Ruskom</w:t>
      </w:r>
      <w:r w:rsidRPr="00DA1868">
        <w:rPr>
          <w:rFonts w:ascii="Times New Roman" w:hAnsi="Times New Roman" w:cs="Times New Roman"/>
          <w:sz w:val="24"/>
          <w:szCs w:val="24"/>
        </w:rPr>
        <w:t xml:space="preserve"> C</w:t>
      </w:r>
      <w:r w:rsidRPr="00DA1868">
        <w:rPr>
          <w:rFonts w:ascii="Times New Roman" w:hAnsi="Times New Roman" w:cs="Times New Roman"/>
          <w:sz w:val="24"/>
        </w:rPr>
        <w:t>arstvu 1905–1907</w:t>
      </w:r>
      <w:r>
        <w:rPr>
          <w:rFonts w:ascii="Times New Roman" w:hAnsi="Times New Roman" w:cs="Times New Roman"/>
          <w:sz w:val="24"/>
        </w:rPr>
        <w:t>.</w:t>
      </w:r>
    </w:p>
    <w:p w14:paraId="56616C46" w14:textId="77777777" w:rsidR="004638F6" w:rsidRPr="0087078A" w:rsidRDefault="004638F6" w:rsidP="004638F6">
      <w:pPr>
        <w:pStyle w:val="NoSpacing"/>
        <w:jc w:val="both"/>
        <w:rPr>
          <w:rFonts w:ascii="Times New Roman" w:hAnsi="Times New Roman" w:cs="Times New Roman"/>
          <w:sz w:val="24"/>
          <w:szCs w:val="24"/>
        </w:rPr>
      </w:pPr>
    </w:p>
    <w:p w14:paraId="0282F2A6" w14:textId="77777777" w:rsidR="004638F6" w:rsidRDefault="004638F6" w:rsidP="004638F6">
      <w:pPr>
        <w:pStyle w:val="NoSpacing"/>
        <w:spacing w:line="360" w:lineRule="auto"/>
        <w:jc w:val="both"/>
        <w:rPr>
          <w:rFonts w:ascii="Times New Roman" w:hAnsi="Times New Roman" w:cs="Times New Roman"/>
          <w:b/>
          <w:bCs/>
          <w:sz w:val="24"/>
        </w:rPr>
      </w:pPr>
    </w:p>
    <w:p w14:paraId="74A37DB4" w14:textId="77777777" w:rsidR="004638F6" w:rsidRDefault="004638F6" w:rsidP="004638F6">
      <w:pPr>
        <w:pStyle w:val="NoSpacing"/>
        <w:spacing w:line="360" w:lineRule="auto"/>
        <w:jc w:val="both"/>
        <w:rPr>
          <w:rFonts w:ascii="Times New Roman" w:hAnsi="Times New Roman" w:cs="Times New Roman"/>
          <w:b/>
          <w:bCs/>
          <w:sz w:val="24"/>
        </w:rPr>
      </w:pPr>
    </w:p>
    <w:p w14:paraId="3F1A5376" w14:textId="77777777" w:rsidR="004638F6" w:rsidRPr="009767AD" w:rsidRDefault="004638F6" w:rsidP="004638F6">
      <w:pPr>
        <w:pStyle w:val="NoSpacing"/>
        <w:spacing w:line="360" w:lineRule="auto"/>
        <w:jc w:val="both"/>
        <w:rPr>
          <w:rFonts w:ascii="Times New Roman" w:hAnsi="Times New Roman" w:cs="Times New Roman"/>
          <w:b/>
          <w:bCs/>
          <w:sz w:val="24"/>
        </w:rPr>
      </w:pPr>
      <w:r w:rsidRPr="009767AD">
        <w:rPr>
          <w:rFonts w:ascii="Times New Roman" w:hAnsi="Times New Roman" w:cs="Times New Roman"/>
          <w:b/>
          <w:bCs/>
          <w:sz w:val="24"/>
        </w:rPr>
        <w:lastRenderedPageBreak/>
        <w:t xml:space="preserve">Nives Opačić: </w:t>
      </w:r>
      <w:r w:rsidRPr="009767AD">
        <w:rPr>
          <w:rFonts w:ascii="Times New Roman" w:hAnsi="Times New Roman" w:cs="Times New Roman"/>
          <w:b/>
          <w:bCs/>
          <w:i/>
          <w:iCs/>
          <w:sz w:val="24"/>
        </w:rPr>
        <w:t xml:space="preserve">Rakova djeca, </w:t>
      </w:r>
      <w:r w:rsidRPr="009767AD">
        <w:rPr>
          <w:rFonts w:ascii="Times New Roman" w:hAnsi="Times New Roman" w:cs="Times New Roman"/>
          <w:b/>
          <w:bCs/>
          <w:sz w:val="24"/>
        </w:rPr>
        <w:t xml:space="preserve">Matica hrvatska, Zagreb, 2023. </w:t>
      </w:r>
    </w:p>
    <w:p w14:paraId="7000A404" w14:textId="77777777" w:rsidR="004638F6" w:rsidRDefault="004638F6" w:rsidP="004638F6">
      <w:pPr>
        <w:pStyle w:val="NoSpacing"/>
        <w:spacing w:line="360" w:lineRule="auto"/>
        <w:jc w:val="both"/>
        <w:rPr>
          <w:rFonts w:ascii="Times New Roman" w:hAnsi="Times New Roman" w:cs="Times New Roman"/>
          <w:b/>
          <w:bCs/>
          <w:sz w:val="24"/>
          <w:szCs w:val="24"/>
        </w:rPr>
      </w:pPr>
      <w:r w:rsidRPr="0051211A">
        <w:rPr>
          <w:rFonts w:ascii="Times New Roman" w:hAnsi="Times New Roman" w:cs="Times New Roman"/>
          <w:b/>
          <w:bCs/>
          <w:sz w:val="24"/>
        </w:rPr>
        <w:t xml:space="preserve">PREDSTAVLJAČI: </w:t>
      </w:r>
      <w:r w:rsidRPr="0051211A">
        <w:rPr>
          <w:rFonts w:ascii="Times New Roman" w:hAnsi="Times New Roman" w:cs="Times New Roman"/>
          <w:b/>
          <w:bCs/>
          <w:sz w:val="24"/>
          <w:szCs w:val="24"/>
        </w:rPr>
        <w:t xml:space="preserve">Luka </w:t>
      </w:r>
      <w:proofErr w:type="spellStart"/>
      <w:r w:rsidRPr="0051211A">
        <w:rPr>
          <w:rFonts w:ascii="Times New Roman" w:hAnsi="Times New Roman" w:cs="Times New Roman"/>
          <w:b/>
          <w:bCs/>
          <w:sz w:val="24"/>
          <w:szCs w:val="24"/>
        </w:rPr>
        <w:t>Šeput</w:t>
      </w:r>
      <w:proofErr w:type="spellEnd"/>
      <w:r w:rsidRPr="0051211A">
        <w:rPr>
          <w:rFonts w:ascii="Times New Roman" w:hAnsi="Times New Roman" w:cs="Times New Roman"/>
          <w:b/>
          <w:bCs/>
          <w:sz w:val="24"/>
          <w:szCs w:val="24"/>
        </w:rPr>
        <w:t xml:space="preserve"> i Nives Opačić</w:t>
      </w:r>
    </w:p>
    <w:p w14:paraId="63A11899" w14:textId="77777777" w:rsidR="004638F6" w:rsidRDefault="004638F6" w:rsidP="004638F6">
      <w:pPr>
        <w:pStyle w:val="NoSpacing"/>
        <w:spacing w:line="360" w:lineRule="auto"/>
        <w:jc w:val="both"/>
        <w:rPr>
          <w:rFonts w:ascii="Times New Roman" w:hAnsi="Times New Roman" w:cs="Times New Roman"/>
          <w:b/>
          <w:bCs/>
          <w:sz w:val="24"/>
        </w:rPr>
      </w:pPr>
    </w:p>
    <w:p w14:paraId="36399C32" w14:textId="77777777" w:rsidR="004638F6" w:rsidRPr="00BB15E4" w:rsidRDefault="004638F6" w:rsidP="004638F6">
      <w:pPr>
        <w:pStyle w:val="NoSpacing"/>
        <w:jc w:val="both"/>
        <w:rPr>
          <w:rFonts w:ascii="Times New Roman" w:hAnsi="Times New Roman" w:cs="Times New Roman"/>
          <w:sz w:val="24"/>
        </w:rPr>
      </w:pPr>
      <w:r w:rsidRPr="00BB15E4">
        <w:rPr>
          <w:rFonts w:ascii="Times New Roman" w:hAnsi="Times New Roman" w:cs="Times New Roman"/>
          <w:sz w:val="24"/>
        </w:rPr>
        <w:t xml:space="preserve">U novoj knjizi </w:t>
      </w:r>
      <w:r w:rsidRPr="00844938">
        <w:rPr>
          <w:rFonts w:ascii="Times New Roman" w:hAnsi="Times New Roman" w:cs="Times New Roman"/>
          <w:i/>
          <w:sz w:val="24"/>
        </w:rPr>
        <w:t>Rakova djeca</w:t>
      </w:r>
      <w:r w:rsidRPr="00BB15E4">
        <w:rPr>
          <w:rFonts w:ascii="Times New Roman" w:hAnsi="Times New Roman" w:cs="Times New Roman"/>
          <w:sz w:val="24"/>
        </w:rPr>
        <w:t xml:space="preserve"> Nives Opačić odlučila se na iskorak te napisala knjigu koja, za razliku od dosadašnjih, nije u prvom redu posvećena riječima te njihovim poznatim i nepoznatim značenjima. U </w:t>
      </w:r>
      <w:r w:rsidRPr="00844938">
        <w:rPr>
          <w:rFonts w:ascii="Times New Roman" w:hAnsi="Times New Roman" w:cs="Times New Roman"/>
          <w:i/>
          <w:sz w:val="24"/>
        </w:rPr>
        <w:t>Rakovoj djeci</w:t>
      </w:r>
      <w:r w:rsidRPr="00BB15E4">
        <w:rPr>
          <w:rFonts w:ascii="Times New Roman" w:hAnsi="Times New Roman" w:cs="Times New Roman"/>
          <w:sz w:val="24"/>
        </w:rPr>
        <w:t xml:space="preserve"> dakako ima i toga, no omiljena jezikoslovka ovaj put pozornost je posvetila temama koje su joj osobno bliske, kao što su intimna značenja nekih osobnih imena, ljubav prema glazbi i glazbenicima, šetnje zagrebačkim kvartovima te sjećanja na davna mjesta njezine mladosti i djetinjstva. U znalački napisanoj i velikim dijelom autobiografskoj knjizi tako se isprepleću intimna rekapitulacija životnoga puta i nevjerojatno poznavanje kulturne povijesti Zagreba.</w:t>
      </w:r>
    </w:p>
    <w:p w14:paraId="5B29F23E" w14:textId="77777777" w:rsidR="004638F6" w:rsidRPr="00BB15E4" w:rsidRDefault="004638F6" w:rsidP="004638F6">
      <w:pPr>
        <w:pStyle w:val="NoSpacing"/>
        <w:jc w:val="both"/>
        <w:rPr>
          <w:rFonts w:ascii="Times New Roman" w:hAnsi="Times New Roman" w:cs="Times New Roman"/>
          <w:sz w:val="24"/>
        </w:rPr>
      </w:pPr>
    </w:p>
    <w:p w14:paraId="733F2AAF" w14:textId="77777777" w:rsidR="004638F6" w:rsidRDefault="004638F6" w:rsidP="004638F6">
      <w:pPr>
        <w:pStyle w:val="NoSpacing"/>
        <w:jc w:val="both"/>
        <w:rPr>
          <w:rFonts w:ascii="Times New Roman" w:hAnsi="Times New Roman" w:cs="Times New Roman"/>
          <w:sz w:val="24"/>
        </w:rPr>
      </w:pPr>
      <w:r w:rsidRPr="00BB15E4">
        <w:rPr>
          <w:rFonts w:ascii="Times New Roman" w:hAnsi="Times New Roman" w:cs="Times New Roman"/>
          <w:sz w:val="24"/>
        </w:rPr>
        <w:t>U predgovoru autorica naglašava: „Tekstovi su to koji kroz mene povezuju jednu već pomalo zasjenjenu prošlost s današnjicom. Voljela sam i još uvijek volim prolaziti ulicama svojega grada sjećajući se nekih davnih zapisa o njemu iz pera hrvatskih književnika ili novinara, ali isto tako i običnih ljudi koje sam na nekim adresama ostavila i više ih na njima nisam našla. Ako je komu do takvih landranja po mjestima koja su svakomu dostupna (a ni dolazak do njih neće vas financijski uništiti), pridružite mi se, pa ćemo postati imaginarni suputnici.“</w:t>
      </w:r>
    </w:p>
    <w:p w14:paraId="1A76CCDC" w14:textId="77777777" w:rsidR="004638F6" w:rsidRDefault="004638F6" w:rsidP="004638F6">
      <w:pPr>
        <w:pStyle w:val="NoSpacing"/>
        <w:spacing w:line="360" w:lineRule="auto"/>
        <w:jc w:val="both"/>
        <w:rPr>
          <w:rFonts w:ascii="Times New Roman" w:hAnsi="Times New Roman" w:cs="Times New Roman"/>
          <w:b/>
          <w:bCs/>
          <w:sz w:val="24"/>
        </w:rPr>
      </w:pPr>
    </w:p>
    <w:p w14:paraId="5A9DE4C5" w14:textId="77777777" w:rsidR="004638F6" w:rsidRDefault="004638F6" w:rsidP="004638F6">
      <w:pPr>
        <w:pStyle w:val="NoSpacing"/>
        <w:spacing w:line="360" w:lineRule="auto"/>
        <w:jc w:val="both"/>
        <w:rPr>
          <w:rFonts w:ascii="Times New Roman" w:hAnsi="Times New Roman" w:cs="Times New Roman"/>
          <w:b/>
          <w:bCs/>
          <w:sz w:val="24"/>
        </w:rPr>
      </w:pPr>
    </w:p>
    <w:p w14:paraId="765E3307" w14:textId="77777777" w:rsidR="004638F6" w:rsidRPr="007A370D" w:rsidRDefault="004638F6" w:rsidP="004638F6">
      <w:pPr>
        <w:pStyle w:val="NoSpacing"/>
        <w:spacing w:line="360" w:lineRule="auto"/>
        <w:jc w:val="both"/>
        <w:rPr>
          <w:rFonts w:ascii="Times New Roman" w:hAnsi="Times New Roman" w:cs="Times New Roman"/>
          <w:b/>
          <w:bCs/>
          <w:sz w:val="24"/>
        </w:rPr>
      </w:pPr>
      <w:r w:rsidRPr="007A370D">
        <w:rPr>
          <w:rFonts w:ascii="Times New Roman" w:hAnsi="Times New Roman" w:cs="Times New Roman"/>
          <w:b/>
          <w:bCs/>
          <w:sz w:val="24"/>
        </w:rPr>
        <w:t xml:space="preserve">Vesna Parun: </w:t>
      </w:r>
      <w:r w:rsidRPr="007A370D">
        <w:rPr>
          <w:rFonts w:ascii="Times New Roman" w:hAnsi="Times New Roman" w:cs="Times New Roman"/>
          <w:b/>
          <w:bCs/>
          <w:i/>
          <w:iCs/>
          <w:sz w:val="24"/>
        </w:rPr>
        <w:t xml:space="preserve">Izabrana djela I </w:t>
      </w:r>
      <w:proofErr w:type="spellStart"/>
      <w:r w:rsidRPr="007A370D">
        <w:rPr>
          <w:rFonts w:ascii="Times New Roman" w:hAnsi="Times New Roman" w:cs="Times New Roman"/>
          <w:b/>
          <w:bCs/>
          <w:i/>
          <w:iCs/>
          <w:sz w:val="24"/>
        </w:rPr>
        <w:t>i</w:t>
      </w:r>
      <w:proofErr w:type="spellEnd"/>
      <w:r w:rsidRPr="007A370D">
        <w:rPr>
          <w:rFonts w:ascii="Times New Roman" w:hAnsi="Times New Roman" w:cs="Times New Roman"/>
          <w:b/>
          <w:bCs/>
          <w:i/>
          <w:iCs/>
          <w:sz w:val="24"/>
        </w:rPr>
        <w:t xml:space="preserve"> II, </w:t>
      </w:r>
      <w:r w:rsidRPr="007A370D">
        <w:rPr>
          <w:rFonts w:ascii="Times New Roman" w:hAnsi="Times New Roman" w:cs="Times New Roman"/>
          <w:b/>
          <w:bCs/>
          <w:sz w:val="24"/>
        </w:rPr>
        <w:t>Matica hrvatska, Zagreb, 2023.</w:t>
      </w:r>
    </w:p>
    <w:p w14:paraId="16D88F1A" w14:textId="77777777" w:rsidR="004638F6" w:rsidRPr="001F65E7" w:rsidRDefault="004638F6" w:rsidP="004638F6">
      <w:pPr>
        <w:pStyle w:val="NoSpacing"/>
        <w:jc w:val="both"/>
        <w:rPr>
          <w:rFonts w:ascii="Times New Roman" w:hAnsi="Times New Roman" w:cs="Times New Roman"/>
          <w:b/>
          <w:bCs/>
          <w:sz w:val="24"/>
        </w:rPr>
      </w:pPr>
      <w:r w:rsidRPr="00D80BB9">
        <w:rPr>
          <w:rFonts w:ascii="Times New Roman" w:hAnsi="Times New Roman" w:cs="Times New Roman"/>
          <w:b/>
          <w:bCs/>
          <w:sz w:val="24"/>
        </w:rPr>
        <w:t xml:space="preserve">PREDSTAVLJAČI: </w:t>
      </w:r>
      <w:r>
        <w:rPr>
          <w:rFonts w:ascii="Times New Roman" w:hAnsi="Times New Roman" w:cs="Times New Roman"/>
          <w:b/>
          <w:bCs/>
          <w:sz w:val="24"/>
        </w:rPr>
        <w:t xml:space="preserve">Božidar Petrač i Nataša </w:t>
      </w:r>
      <w:proofErr w:type="spellStart"/>
      <w:r>
        <w:rPr>
          <w:rFonts w:ascii="Times New Roman" w:hAnsi="Times New Roman" w:cs="Times New Roman"/>
          <w:b/>
          <w:bCs/>
          <w:sz w:val="24"/>
        </w:rPr>
        <w:t>Debogović</w:t>
      </w:r>
      <w:proofErr w:type="spellEnd"/>
    </w:p>
    <w:p w14:paraId="0CF6A028" w14:textId="77777777" w:rsidR="004638F6" w:rsidRPr="00BB15E4" w:rsidRDefault="004638F6" w:rsidP="004638F6">
      <w:pPr>
        <w:pStyle w:val="NoSpacing"/>
        <w:spacing w:line="360" w:lineRule="auto"/>
        <w:jc w:val="both"/>
        <w:rPr>
          <w:rFonts w:ascii="Times New Roman" w:hAnsi="Times New Roman" w:cs="Times New Roman"/>
          <w:b/>
          <w:bCs/>
          <w:sz w:val="24"/>
        </w:rPr>
      </w:pPr>
    </w:p>
    <w:p w14:paraId="6C6ACB7C" w14:textId="77777777" w:rsidR="004638F6" w:rsidRDefault="004638F6" w:rsidP="004638F6">
      <w:pPr>
        <w:spacing w:line="240" w:lineRule="auto"/>
        <w:jc w:val="both"/>
        <w:rPr>
          <w:rFonts w:ascii="Times New Roman" w:hAnsi="Times New Roman" w:cs="Times New Roman"/>
          <w:sz w:val="24"/>
          <w:szCs w:val="24"/>
        </w:rPr>
      </w:pPr>
      <w:r w:rsidRPr="00BB15E4">
        <w:rPr>
          <w:rFonts w:ascii="Times New Roman" w:hAnsi="Times New Roman" w:cs="Times New Roman"/>
          <w:sz w:val="24"/>
          <w:szCs w:val="24"/>
        </w:rPr>
        <w:t>U dva sveska izabranih djela objavljen je opsežan izbor pjesama i proze iz bogatog opusa Vesne Parun, najvažnije hrvatske pjesnikinje 20. stoljeća. Uz pjesme iz najpoznatijih zbirki (</w:t>
      </w:r>
      <w:r w:rsidRPr="00844938">
        <w:rPr>
          <w:rFonts w:ascii="Times New Roman" w:hAnsi="Times New Roman" w:cs="Times New Roman"/>
          <w:i/>
          <w:sz w:val="24"/>
          <w:szCs w:val="24"/>
        </w:rPr>
        <w:t>Zore i vihori</w:t>
      </w:r>
      <w:r w:rsidRPr="00BB15E4">
        <w:rPr>
          <w:rFonts w:ascii="Times New Roman" w:hAnsi="Times New Roman" w:cs="Times New Roman"/>
          <w:sz w:val="24"/>
          <w:szCs w:val="24"/>
        </w:rPr>
        <w:t xml:space="preserve">, </w:t>
      </w:r>
      <w:r w:rsidRPr="00844938">
        <w:rPr>
          <w:rFonts w:ascii="Times New Roman" w:hAnsi="Times New Roman" w:cs="Times New Roman"/>
          <w:i/>
          <w:sz w:val="24"/>
          <w:szCs w:val="24"/>
        </w:rPr>
        <w:t>Crna maslina</w:t>
      </w:r>
      <w:r w:rsidRPr="00BB15E4">
        <w:rPr>
          <w:rFonts w:ascii="Times New Roman" w:hAnsi="Times New Roman" w:cs="Times New Roman"/>
          <w:sz w:val="24"/>
          <w:szCs w:val="24"/>
        </w:rPr>
        <w:t xml:space="preserve">, </w:t>
      </w:r>
      <w:r w:rsidRPr="00844938">
        <w:rPr>
          <w:rFonts w:ascii="Times New Roman" w:hAnsi="Times New Roman" w:cs="Times New Roman"/>
          <w:i/>
          <w:sz w:val="24"/>
          <w:szCs w:val="24"/>
        </w:rPr>
        <w:t>Vidrama vjerna</w:t>
      </w:r>
      <w:r w:rsidRPr="00BB15E4">
        <w:rPr>
          <w:rFonts w:ascii="Times New Roman" w:hAnsi="Times New Roman" w:cs="Times New Roman"/>
          <w:sz w:val="24"/>
          <w:szCs w:val="24"/>
        </w:rPr>
        <w:t xml:space="preserve">, </w:t>
      </w:r>
      <w:r w:rsidRPr="00844938">
        <w:rPr>
          <w:rFonts w:ascii="Times New Roman" w:hAnsi="Times New Roman" w:cs="Times New Roman"/>
          <w:i/>
          <w:sz w:val="24"/>
          <w:szCs w:val="24"/>
        </w:rPr>
        <w:t>Koralj vraćen moru</w:t>
      </w:r>
      <w:r w:rsidRPr="00BB15E4">
        <w:rPr>
          <w:rFonts w:ascii="Times New Roman" w:hAnsi="Times New Roman" w:cs="Times New Roman"/>
          <w:sz w:val="24"/>
          <w:szCs w:val="24"/>
        </w:rPr>
        <w:t xml:space="preserve"> i </w:t>
      </w:r>
      <w:r w:rsidRPr="00844938">
        <w:rPr>
          <w:rFonts w:ascii="Times New Roman" w:hAnsi="Times New Roman" w:cs="Times New Roman"/>
          <w:i/>
          <w:sz w:val="24"/>
          <w:szCs w:val="24"/>
        </w:rPr>
        <w:t>Ti i nikad</w:t>
      </w:r>
      <w:r w:rsidRPr="00BB15E4">
        <w:rPr>
          <w:rFonts w:ascii="Times New Roman" w:hAnsi="Times New Roman" w:cs="Times New Roman"/>
          <w:sz w:val="24"/>
          <w:szCs w:val="24"/>
        </w:rPr>
        <w:t>) u izboru priređivača Tvrtka Vukovića</w:t>
      </w:r>
      <w:r>
        <w:rPr>
          <w:rFonts w:ascii="Times New Roman" w:hAnsi="Times New Roman" w:cs="Times New Roman"/>
          <w:sz w:val="24"/>
          <w:szCs w:val="24"/>
        </w:rPr>
        <w:t>,</w:t>
      </w:r>
      <w:r w:rsidRPr="00BB15E4">
        <w:rPr>
          <w:rFonts w:ascii="Times New Roman" w:hAnsi="Times New Roman" w:cs="Times New Roman"/>
          <w:sz w:val="24"/>
          <w:szCs w:val="24"/>
        </w:rPr>
        <w:t xml:space="preserve"> u izdanju se donose i pjesme iz slabije poznatih kasnijih zbirki, kao i znamenita dječja knjiga pjesama </w:t>
      </w:r>
      <w:r w:rsidRPr="00844938">
        <w:rPr>
          <w:rFonts w:ascii="Times New Roman" w:hAnsi="Times New Roman" w:cs="Times New Roman"/>
          <w:i/>
          <w:sz w:val="24"/>
          <w:szCs w:val="24"/>
        </w:rPr>
        <w:t>Mačak Džingiskan i Miki Trasi</w:t>
      </w:r>
      <w:r w:rsidRPr="00BB15E4">
        <w:rPr>
          <w:rFonts w:ascii="Times New Roman" w:hAnsi="Times New Roman" w:cs="Times New Roman"/>
          <w:sz w:val="24"/>
          <w:szCs w:val="24"/>
        </w:rPr>
        <w:t xml:space="preserve"> te odabrani eseji i autobiografski zapisi. Prema riječima priređivača: „Njezin pjesnički opus transformirao je društveni poredak barem u onoj mjeri u kojoj je u njemu otvoreno mjesto za profesionalnu književnicu, prvu ženu u Hrvatskoj koja je živjela isključivo od spisateljskog rada. Pjesnička poetika Vesne Parun jest i </w:t>
      </w:r>
      <w:proofErr w:type="spellStart"/>
      <w:r w:rsidRPr="00BB15E4">
        <w:rPr>
          <w:rFonts w:ascii="Times New Roman" w:hAnsi="Times New Roman" w:cs="Times New Roman"/>
          <w:sz w:val="24"/>
          <w:szCs w:val="24"/>
        </w:rPr>
        <w:t>emancipatorska</w:t>
      </w:r>
      <w:proofErr w:type="spellEnd"/>
      <w:r w:rsidRPr="00BB15E4">
        <w:rPr>
          <w:rFonts w:ascii="Times New Roman" w:hAnsi="Times New Roman" w:cs="Times New Roman"/>
          <w:sz w:val="24"/>
          <w:szCs w:val="24"/>
        </w:rPr>
        <w:t xml:space="preserve"> politika i stoga što je omogućila da patetična fraza o pisanju kao sudbini postane zbilja.“</w:t>
      </w:r>
    </w:p>
    <w:p w14:paraId="580D53A6" w14:textId="77777777" w:rsidR="004638F6" w:rsidRDefault="004638F6" w:rsidP="004638F6">
      <w:pPr>
        <w:spacing w:line="240" w:lineRule="auto"/>
        <w:jc w:val="both"/>
        <w:rPr>
          <w:rFonts w:ascii="Times New Roman" w:hAnsi="Times New Roman" w:cs="Times New Roman"/>
          <w:sz w:val="24"/>
          <w:szCs w:val="24"/>
        </w:rPr>
      </w:pPr>
    </w:p>
    <w:p w14:paraId="7D445A25" w14:textId="77777777" w:rsidR="008A65CA" w:rsidRDefault="008A65CA"/>
    <w:sectPr w:rsidR="008A65CA" w:rsidSect="003C2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031"/>
    <w:rsid w:val="003C2F3D"/>
    <w:rsid w:val="003D6031"/>
    <w:rsid w:val="0042322E"/>
    <w:rsid w:val="004638F6"/>
    <w:rsid w:val="005D5D12"/>
    <w:rsid w:val="006471E4"/>
    <w:rsid w:val="006F54A4"/>
    <w:rsid w:val="008A65CA"/>
    <w:rsid w:val="00DF0E85"/>
    <w:rsid w:val="00E70E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CE677"/>
  <w15:chartTrackingRefBased/>
  <w15:docId w15:val="{B458D4C2-CB8B-42FD-A02E-15551A1B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031"/>
    <w:pPr>
      <w:spacing w:after="200" w:line="276" w:lineRule="auto"/>
    </w:pPr>
    <w:rPr>
      <w:rFonts w:ascii="Calibri" w:eastAsia="Calibri" w:hAnsi="Calibri" w:cs="Calibri"/>
      <w:kern w:val="0"/>
      <w:lang w:eastAsia="hr-HR"/>
      <w14:ligatures w14:val="none"/>
    </w:rPr>
  </w:style>
  <w:style w:type="paragraph" w:styleId="Heading1">
    <w:name w:val="heading 1"/>
    <w:basedOn w:val="Normal"/>
    <w:next w:val="Normal"/>
    <w:link w:val="Heading1Char"/>
    <w:uiPriority w:val="9"/>
    <w:qFormat/>
    <w:rsid w:val="003D603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031"/>
    <w:rPr>
      <w:rFonts w:asciiTheme="majorHAnsi" w:eastAsiaTheme="majorEastAsia" w:hAnsiTheme="majorHAnsi" w:cstheme="majorBidi"/>
      <w:b/>
      <w:bCs/>
      <w:color w:val="2F5496" w:themeColor="accent1" w:themeShade="BF"/>
      <w:kern w:val="0"/>
      <w:sz w:val="28"/>
      <w:szCs w:val="28"/>
      <w:lang w:eastAsia="hr-HR"/>
      <w14:ligatures w14:val="none"/>
    </w:rPr>
  </w:style>
  <w:style w:type="paragraph" w:styleId="NormalWeb">
    <w:name w:val="Normal (Web)"/>
    <w:basedOn w:val="Normal"/>
    <w:uiPriority w:val="99"/>
    <w:unhideWhenUsed/>
    <w:rsid w:val="0042322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638F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Matica hrvatska</dc:creator>
  <cp:keywords/>
  <dc:description/>
  <cp:lastModifiedBy>Matica hrvatska</cp:lastModifiedBy>
  <cp:revision>2</cp:revision>
  <dcterms:created xsi:type="dcterms:W3CDTF">2023-06-29T12:12:00Z</dcterms:created>
  <dcterms:modified xsi:type="dcterms:W3CDTF">2023-06-29T12:12:00Z</dcterms:modified>
</cp:coreProperties>
</file>